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F37F63" w:rsidRPr="006F6849" w:rsidTr="008E43BB">
        <w:trPr>
          <w:trHeight w:val="2835"/>
        </w:trPr>
        <w:tc>
          <w:tcPr>
            <w:tcW w:w="2484" w:type="dxa"/>
          </w:tcPr>
          <w:sdt>
            <w:sdtPr>
              <w:alias w:val="Vælg dato"/>
              <w:tag w:val="Vælg dato"/>
              <w:id w:val="-696322164"/>
              <w:placeholder>
                <w:docPart w:val="1102700AAA9243BFBFA7499DA621CF99"/>
              </w:placeholder>
              <w:date w:fullDate="2014-08-18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37F63" w:rsidRDefault="002E3856" w:rsidP="00F37F63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18. august 2014</w:t>
                </w:r>
              </w:p>
            </w:sdtContent>
          </w:sdt>
          <w:p w:rsidR="00F37F63" w:rsidRDefault="00F37F63" w:rsidP="00F37F63">
            <w:pPr>
              <w:pStyle w:val="Template-Dato"/>
            </w:pPr>
            <w:r>
              <w:t xml:space="preserve">J.nr. </w:t>
            </w:r>
            <w:bookmarkStart w:id="0" w:name="sagsnr"/>
            <w:bookmarkEnd w:id="0"/>
            <w:r w:rsidR="003A3545">
              <w:t>14-3276406</w:t>
            </w:r>
          </w:p>
          <w:p w:rsidR="00F37F63" w:rsidRDefault="00F37F63" w:rsidP="00F37F63">
            <w:pPr>
              <w:pStyle w:val="Hjrespaltetekst"/>
            </w:pPr>
          </w:p>
          <w:p w:rsidR="008E43BB" w:rsidRPr="00B31CF7" w:rsidRDefault="008E43BB" w:rsidP="00F37F63">
            <w:pPr>
              <w:pStyle w:val="Hjrespaltetekst"/>
            </w:pPr>
          </w:p>
          <w:p w:rsidR="00F37F63" w:rsidRDefault="00F37F63" w:rsidP="00F37F63">
            <w:pPr>
              <w:pStyle w:val="Hjrespalte-Fed"/>
            </w:pPr>
            <w:r>
              <w:t>Skatteministeriet</w:t>
            </w:r>
          </w:p>
          <w:p w:rsidR="00F37F63" w:rsidRDefault="00F37F63" w:rsidP="00F37F63">
            <w:pPr>
              <w:pStyle w:val="Hjrespaltetekst"/>
            </w:pPr>
            <w:r>
              <w:t>Nicolai Eigtveds Gade 28</w:t>
            </w:r>
          </w:p>
          <w:p w:rsidR="00F37F63" w:rsidRDefault="00F37F63" w:rsidP="00F37F63">
            <w:pPr>
              <w:pStyle w:val="Hjrespaltetekst"/>
            </w:pPr>
            <w:r>
              <w:t>DK 1402 – København K</w:t>
            </w:r>
          </w:p>
          <w:p w:rsidR="00F37F63" w:rsidRDefault="00F37F63" w:rsidP="00F37F63">
            <w:pPr>
              <w:pStyle w:val="Hjrespaltetekst"/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>Telefon +45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Mail </w:t>
            </w:r>
            <w:r w:rsidRPr="00EB6038">
              <w:t>skm</w:t>
            </w:r>
            <w:r w:rsidRPr="00102933">
              <w:rPr>
                <w:lang w:val="nb-NO"/>
              </w:rPr>
              <w:t>@skm.dk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www.skm.dk </w:t>
            </w: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F37F63" w:rsidRPr="006F6849" w:rsidTr="008E43BB">
        <w:trPr>
          <w:trHeight w:hRule="exact" w:val="1985"/>
        </w:trPr>
        <w:tc>
          <w:tcPr>
            <w:tcW w:w="7655" w:type="dxa"/>
          </w:tcPr>
          <w:p w:rsidR="00F37F63" w:rsidRPr="003A3545" w:rsidRDefault="00F37F63" w:rsidP="00F37F63">
            <w:pPr>
              <w:tabs>
                <w:tab w:val="left" w:pos="5655"/>
              </w:tabs>
            </w:pPr>
            <w:bookmarkStart w:id="1" w:name="navnET"/>
            <w:bookmarkEnd w:id="1"/>
            <w:r w:rsidRPr="003A3545">
              <w:t xml:space="preserve"> </w:t>
            </w:r>
            <w:bookmarkStart w:id="2" w:name="navnTO"/>
            <w:bookmarkEnd w:id="2"/>
            <w:r w:rsidR="003A3545">
              <w:t xml:space="preserve">Til organisationer og myndigheder m.v. </w:t>
            </w:r>
            <w:r w:rsidR="00A60FE6">
              <w:t xml:space="preserve">nævnt </w:t>
            </w:r>
            <w:r w:rsidR="003A3545">
              <w:t xml:space="preserve">på vedlagte liste </w:t>
            </w:r>
          </w:p>
          <w:p w:rsidR="00F37F63" w:rsidRPr="003A3545" w:rsidRDefault="00F37F63" w:rsidP="00F37F63">
            <w:pPr>
              <w:tabs>
                <w:tab w:val="left" w:pos="5655"/>
              </w:tabs>
            </w:pPr>
            <w:bookmarkStart w:id="3" w:name="adresseET"/>
            <w:bookmarkEnd w:id="3"/>
            <w:r w:rsidRPr="003A3545">
              <w:t xml:space="preserve"> </w:t>
            </w:r>
            <w:bookmarkStart w:id="4" w:name="adresseTO"/>
            <w:bookmarkEnd w:id="4"/>
          </w:p>
          <w:p w:rsidR="00F37F63" w:rsidRPr="003A3545" w:rsidRDefault="00F37F63" w:rsidP="00F37F63">
            <w:pPr>
              <w:tabs>
                <w:tab w:val="left" w:pos="5655"/>
              </w:tabs>
            </w:pPr>
            <w:bookmarkStart w:id="5" w:name="postnr"/>
            <w:bookmarkEnd w:id="5"/>
            <w:r w:rsidRPr="003A3545">
              <w:t xml:space="preserve"> </w:t>
            </w:r>
            <w:bookmarkStart w:id="6" w:name="by"/>
            <w:bookmarkEnd w:id="6"/>
          </w:p>
        </w:tc>
      </w:tr>
      <w:tr w:rsidR="00F37F63" w:rsidRPr="00094ABD" w:rsidTr="008E43BB">
        <w:trPr>
          <w:trHeight w:hRule="exact" w:val="765"/>
        </w:trPr>
        <w:tc>
          <w:tcPr>
            <w:tcW w:w="7655" w:type="dxa"/>
            <w:vAlign w:val="bottom"/>
          </w:tcPr>
          <w:p w:rsidR="00F37F63" w:rsidRPr="00094ABD" w:rsidRDefault="00F37F63" w:rsidP="003A3545"/>
        </w:tc>
      </w:tr>
    </w:tbl>
    <w:p w:rsidR="00F37F63" w:rsidRDefault="00F37F63" w:rsidP="00F37F63"/>
    <w:p w:rsidR="009F226F" w:rsidRPr="009F226F" w:rsidRDefault="009F226F" w:rsidP="004D3B46">
      <w:pPr>
        <w:jc w:val="both"/>
        <w:rPr>
          <w:rFonts w:asciiTheme="minorHAnsi" w:hAnsiTheme="minorHAnsi" w:cs="Times New Roman"/>
          <w:sz w:val="26"/>
          <w:szCs w:val="26"/>
        </w:rPr>
      </w:pPr>
      <w:r w:rsidRPr="009F226F">
        <w:rPr>
          <w:rFonts w:asciiTheme="minorHAnsi" w:hAnsiTheme="minorHAnsi" w:cs="Times New Roman"/>
          <w:sz w:val="26"/>
          <w:szCs w:val="26"/>
        </w:rPr>
        <w:t>Bekendtgørelse om dokumentation for energiindholdet i gas, som er fremstillet på basis af biomasse, hvoraf der skal betales afgift efter lov om afgift af naturgas og bygas m.v.</w:t>
      </w:r>
    </w:p>
    <w:p w:rsidR="009F226F" w:rsidRPr="009F226F" w:rsidRDefault="009F226F" w:rsidP="00917030">
      <w:pPr>
        <w:rPr>
          <w:rFonts w:asciiTheme="minorHAnsi" w:hAnsiTheme="minorHAnsi" w:cs="Times New Roman"/>
          <w:sz w:val="26"/>
          <w:szCs w:val="26"/>
        </w:rPr>
      </w:pPr>
    </w:p>
    <w:p w:rsidR="00917030" w:rsidRDefault="00917030" w:rsidP="004D3B46">
      <w:pPr>
        <w:jc w:val="both"/>
        <w:rPr>
          <w:rFonts w:asciiTheme="minorHAnsi" w:hAnsiTheme="minorHAnsi" w:cs="Times New Roman"/>
          <w:sz w:val="26"/>
          <w:szCs w:val="26"/>
        </w:rPr>
      </w:pPr>
      <w:r w:rsidRPr="009F226F">
        <w:rPr>
          <w:rFonts w:asciiTheme="minorHAnsi" w:hAnsiTheme="minorHAnsi" w:cs="Times New Roman"/>
          <w:sz w:val="26"/>
          <w:szCs w:val="26"/>
        </w:rPr>
        <w:t>Bekendtgørelse om dokumen</w:t>
      </w:r>
      <w:r w:rsidR="00647DF5">
        <w:rPr>
          <w:rFonts w:asciiTheme="minorHAnsi" w:hAnsiTheme="minorHAnsi" w:cs="Times New Roman"/>
          <w:sz w:val="26"/>
          <w:szCs w:val="26"/>
        </w:rPr>
        <w:t xml:space="preserve">tation for energiindholdet i </w:t>
      </w:r>
      <w:r w:rsidRPr="009F226F">
        <w:rPr>
          <w:rFonts w:asciiTheme="minorHAnsi" w:hAnsiTheme="minorHAnsi" w:cs="Times New Roman"/>
          <w:sz w:val="26"/>
          <w:szCs w:val="26"/>
        </w:rPr>
        <w:t>gas</w:t>
      </w:r>
      <w:r w:rsidR="00647DF5">
        <w:rPr>
          <w:rFonts w:asciiTheme="minorHAnsi" w:hAnsiTheme="minorHAnsi" w:cs="Times New Roman"/>
          <w:sz w:val="26"/>
          <w:szCs w:val="26"/>
        </w:rPr>
        <w:t>,</w:t>
      </w:r>
      <w:r w:rsidRPr="009F226F">
        <w:rPr>
          <w:rFonts w:asciiTheme="minorHAnsi" w:hAnsiTheme="minorHAnsi" w:cs="Times New Roman"/>
          <w:sz w:val="26"/>
          <w:szCs w:val="26"/>
        </w:rPr>
        <w:t xml:space="preserve"> </w:t>
      </w:r>
      <w:r w:rsidR="00647DF5" w:rsidRPr="009F226F">
        <w:rPr>
          <w:rFonts w:asciiTheme="minorHAnsi" w:hAnsiTheme="minorHAnsi" w:cs="Times New Roman"/>
          <w:sz w:val="26"/>
          <w:szCs w:val="26"/>
        </w:rPr>
        <w:t xml:space="preserve">som er fremstillet på basis af biomasse, </w:t>
      </w:r>
      <w:r w:rsidRPr="009F226F">
        <w:rPr>
          <w:rFonts w:asciiTheme="minorHAnsi" w:hAnsiTheme="minorHAnsi" w:cs="Times New Roman"/>
          <w:sz w:val="26"/>
          <w:szCs w:val="26"/>
        </w:rPr>
        <w:t>hvoraf der skal betales afgift efter lov om afgift af kvælstofoxider</w:t>
      </w:r>
    </w:p>
    <w:p w:rsidR="00AE212D" w:rsidRDefault="00AE212D" w:rsidP="004D3B46">
      <w:pPr>
        <w:jc w:val="both"/>
        <w:rPr>
          <w:rFonts w:asciiTheme="minorHAnsi" w:hAnsiTheme="minorHAnsi" w:cs="Times New Roman"/>
          <w:sz w:val="26"/>
          <w:szCs w:val="26"/>
        </w:rPr>
      </w:pPr>
    </w:p>
    <w:p w:rsidR="00AE212D" w:rsidRDefault="00D30245" w:rsidP="00AE212D">
      <w:pPr>
        <w:jc w:val="both"/>
        <w:rPr>
          <w:rFonts w:asciiTheme="minorHAnsi" w:hAnsiTheme="minorHAnsi" w:cs="Times New Roman"/>
          <w:sz w:val="26"/>
          <w:szCs w:val="26"/>
        </w:rPr>
      </w:pPr>
      <w:r w:rsidRPr="00D30245">
        <w:rPr>
          <w:rFonts w:asciiTheme="minorHAnsi" w:hAnsiTheme="minorHAnsi" w:cs="Times New Roman"/>
          <w:sz w:val="26"/>
          <w:szCs w:val="26"/>
        </w:rPr>
        <w:t>Bekendtgørelse om ændring af bekendtgørelse om dokumentation for energiindholdet i den forbrugte mængde af biogas og om godtgørelse af afgifte</w:t>
      </w:r>
      <w:r>
        <w:rPr>
          <w:rFonts w:asciiTheme="minorHAnsi" w:hAnsiTheme="minorHAnsi" w:cs="Times New Roman"/>
          <w:sz w:val="26"/>
          <w:szCs w:val="26"/>
        </w:rPr>
        <w:t>n på andre klimagasser end CO</w:t>
      </w:r>
      <w:r w:rsidRPr="00D30245">
        <w:rPr>
          <w:rFonts w:asciiTheme="minorHAnsi" w:hAnsiTheme="minorHAnsi" w:cs="Times New Roman"/>
          <w:sz w:val="26"/>
          <w:szCs w:val="26"/>
          <w:vertAlign w:val="subscript"/>
        </w:rPr>
        <w:t>2</w:t>
      </w:r>
    </w:p>
    <w:p w:rsidR="00AE212D" w:rsidRPr="009F226F" w:rsidRDefault="00AE212D" w:rsidP="004D3B46">
      <w:pPr>
        <w:jc w:val="both"/>
        <w:rPr>
          <w:rFonts w:asciiTheme="minorHAnsi" w:hAnsiTheme="minorHAnsi" w:cs="Times New Roman"/>
          <w:sz w:val="26"/>
          <w:szCs w:val="26"/>
        </w:rPr>
      </w:pPr>
    </w:p>
    <w:p w:rsidR="00F37F63" w:rsidRDefault="00F37F63" w:rsidP="00F37F63"/>
    <w:p w:rsidR="00623549" w:rsidRDefault="00623549" w:rsidP="00F37F63"/>
    <w:p w:rsidR="00F37F63" w:rsidRDefault="009F226F" w:rsidP="00F37F63">
      <w:r>
        <w:t xml:space="preserve">Hermed sendes ovennævnte </w:t>
      </w:r>
      <w:r w:rsidR="00402327">
        <w:t>t</w:t>
      </w:r>
      <w:r w:rsidR="00D30245">
        <w:t>re</w:t>
      </w:r>
      <w:r w:rsidR="00402327">
        <w:t xml:space="preserve"> </w:t>
      </w:r>
      <w:r>
        <w:t>bekendtgørelser i udkast i høring.</w:t>
      </w:r>
    </w:p>
    <w:p w:rsidR="003B7574" w:rsidRDefault="003B7574" w:rsidP="00F37F63"/>
    <w:p w:rsidR="008E43BB" w:rsidRDefault="008E43BB" w:rsidP="00F37F63">
      <w:r>
        <w:t>Lov om afgift af naturgas og bygas (gasafgiftsloven) er ændret</w:t>
      </w:r>
      <w:r w:rsidR="00567856">
        <w:t xml:space="preserve"> med den konsekvens, at d</w:t>
      </w:r>
      <w:r>
        <w:t xml:space="preserve">er lægges </w:t>
      </w:r>
      <w:r w:rsidR="00785884">
        <w:t xml:space="preserve">gasafgift </w:t>
      </w:r>
      <w:r>
        <w:t xml:space="preserve">på </w:t>
      </w:r>
      <w:r w:rsidR="00785884">
        <w:t>gas</w:t>
      </w:r>
      <w:r w:rsidR="00315615">
        <w:t xml:space="preserve"> fra</w:t>
      </w:r>
      <w:r w:rsidR="00785884">
        <w:t xml:space="preserve"> biomasse </w:t>
      </w:r>
      <w:r w:rsidR="00B52131">
        <w:t xml:space="preserve">fra og med </w:t>
      </w:r>
      <w:r w:rsidR="00785884">
        <w:t>den 1. janu</w:t>
      </w:r>
      <w:r>
        <w:t>ar 2015. S</w:t>
      </w:r>
      <w:r w:rsidR="00785884">
        <w:t xml:space="preserve">katteministeren </w:t>
      </w:r>
      <w:r>
        <w:t xml:space="preserve">er </w:t>
      </w:r>
      <w:r w:rsidR="00F71525">
        <w:t xml:space="preserve">bemyndiget til at udstede </w:t>
      </w:r>
      <w:r w:rsidR="00785884">
        <w:t xml:space="preserve">regler for dokumentation af det </w:t>
      </w:r>
      <w:r w:rsidR="00F71525">
        <w:t>gas</w:t>
      </w:r>
      <w:r w:rsidR="00785884">
        <w:t>afgiftspligtige energiin</w:t>
      </w:r>
      <w:r w:rsidR="00785884">
        <w:t>d</w:t>
      </w:r>
      <w:r w:rsidR="00785884">
        <w:t>hold i gassen</w:t>
      </w:r>
      <w:r w:rsidR="00F71525">
        <w:t xml:space="preserve">. </w:t>
      </w:r>
      <w:r>
        <w:t>Udkast til disse regler fremgår af den første af ovennævnte bekendtgørelser.</w:t>
      </w:r>
    </w:p>
    <w:p w:rsidR="008E43BB" w:rsidRDefault="008E43BB" w:rsidP="00F37F63"/>
    <w:p w:rsidR="008954C6" w:rsidRDefault="008954C6" w:rsidP="00F37F63">
      <w:r>
        <w:t>I</w:t>
      </w:r>
      <w:r w:rsidR="00623549">
        <w:t xml:space="preserve"> den anden </w:t>
      </w:r>
      <w:r>
        <w:t>bekendtgørelse fastsættes tilsvarende regler for dokumentation af det NO</w:t>
      </w:r>
      <w:r w:rsidRPr="008954C6">
        <w:rPr>
          <w:vertAlign w:val="subscript"/>
        </w:rPr>
        <w:t>x</w:t>
      </w:r>
      <w:r>
        <w:t>-afgiftspligtige energiindhold i biogas fra biomasse, som er omfattet af</w:t>
      </w:r>
      <w:r w:rsidR="00567856">
        <w:t xml:space="preserve"> lov om afgift af kvælstofoxider</w:t>
      </w:r>
      <w:r>
        <w:t xml:space="preserve"> </w:t>
      </w:r>
      <w:r w:rsidR="00567856">
        <w:t>(</w:t>
      </w:r>
      <w:r>
        <w:t>NO</w:t>
      </w:r>
      <w:r w:rsidRPr="008954C6">
        <w:rPr>
          <w:vertAlign w:val="subscript"/>
        </w:rPr>
        <w:t>x</w:t>
      </w:r>
      <w:r>
        <w:t>-afgiftsloven</w:t>
      </w:r>
      <w:r w:rsidR="00567856">
        <w:t>)</w:t>
      </w:r>
      <w:r>
        <w:t>.</w:t>
      </w:r>
    </w:p>
    <w:p w:rsidR="008954C6" w:rsidRDefault="008954C6" w:rsidP="00F37F63"/>
    <w:p w:rsidR="008954C6" w:rsidRDefault="008954C6" w:rsidP="00F37F63">
      <w:r>
        <w:t>I den tredje bekendtgørelse foreslås ændringer i den gældende bekendtgørelse om afgift af biogas til større stationære stempelmotorer efter lov om kuldioxidafgift af visse energ</w:t>
      </w:r>
      <w:r>
        <w:t>i</w:t>
      </w:r>
      <w:r>
        <w:t>produkter</w:t>
      </w:r>
      <w:r w:rsidR="00567856">
        <w:t xml:space="preserve"> (CO</w:t>
      </w:r>
      <w:r w:rsidR="00567856" w:rsidRPr="00567856">
        <w:rPr>
          <w:vertAlign w:val="subscript"/>
        </w:rPr>
        <w:t>2</w:t>
      </w:r>
      <w:r w:rsidR="00567856">
        <w:t>-afgiftsloven)</w:t>
      </w:r>
      <w:r>
        <w:t>.</w:t>
      </w:r>
    </w:p>
    <w:p w:rsidR="008954C6" w:rsidRDefault="008954C6" w:rsidP="00F37F63"/>
    <w:p w:rsidR="008954C6" w:rsidRDefault="008954C6" w:rsidP="00F37F63">
      <w:r>
        <w:t xml:space="preserve">Baggrunden for </w:t>
      </w:r>
      <w:r w:rsidR="00C36B23">
        <w:t>bekendtgørelserne</w:t>
      </w:r>
      <w:r>
        <w:t xml:space="preserve"> er den nye afgift på gas fra biomasse i </w:t>
      </w:r>
      <w:r w:rsidR="00567856">
        <w:t>lov om afgift af naturgas og bygas</w:t>
      </w:r>
      <w:r>
        <w:t xml:space="preserve"> og et ønske om, at der </w:t>
      </w:r>
      <w:r w:rsidR="002D2B6A">
        <w:t>gælder</w:t>
      </w:r>
      <w:r>
        <w:t xml:space="preserve"> ensartede regler for dokumentation </w:t>
      </w:r>
      <w:r w:rsidR="002D2B6A">
        <w:t>ve</w:t>
      </w:r>
      <w:r w:rsidR="002D2B6A">
        <w:t>d</w:t>
      </w:r>
      <w:r w:rsidR="002D2B6A">
        <w:t xml:space="preserve">rørende </w:t>
      </w:r>
      <w:r>
        <w:t>de forskellige afgifter på området.</w:t>
      </w:r>
    </w:p>
    <w:p w:rsidR="00785884" w:rsidRDefault="00785884" w:rsidP="00F37F63"/>
    <w:p w:rsidR="009F226F" w:rsidRDefault="003B7574" w:rsidP="00F37F63">
      <w:r>
        <w:lastRenderedPageBreak/>
        <w:t>Eventuelle bemærkninger til de t</w:t>
      </w:r>
      <w:r w:rsidR="002D2B6A">
        <w:t>re</w:t>
      </w:r>
      <w:r>
        <w:t xml:space="preserve"> udkast </w:t>
      </w:r>
      <w:r w:rsidR="002D2B6A">
        <w:t xml:space="preserve">til bekendtgørelser </w:t>
      </w:r>
      <w:r>
        <w:t xml:space="preserve">bedes sendt til </w:t>
      </w:r>
      <w:hyperlink r:id="rId8" w:history="1">
        <w:r w:rsidRPr="00B3689E">
          <w:rPr>
            <w:rStyle w:val="Hyperlink"/>
          </w:rPr>
          <w:t>juraogsa</w:t>
        </w:r>
        <w:r w:rsidRPr="00B3689E">
          <w:rPr>
            <w:rStyle w:val="Hyperlink"/>
          </w:rPr>
          <w:t>m</w:t>
        </w:r>
        <w:r w:rsidRPr="00B3689E">
          <w:rPr>
            <w:rStyle w:val="Hyperlink"/>
          </w:rPr>
          <w:t>fundsoekonomi@skm.dk</w:t>
        </w:r>
      </w:hyperlink>
      <w:r w:rsidR="002E3856">
        <w:t xml:space="preserve"> senest den 15. september</w:t>
      </w:r>
      <w:r>
        <w:t xml:space="preserve"> 2014. Journalnummeret 14-3276406 b</w:t>
      </w:r>
      <w:r>
        <w:t>e</w:t>
      </w:r>
      <w:r>
        <w:t>des anført.</w:t>
      </w:r>
    </w:p>
    <w:p w:rsidR="009F226F" w:rsidRDefault="009F226F" w:rsidP="00F37F63"/>
    <w:p w:rsidR="00F37F63" w:rsidRDefault="003B7574" w:rsidP="00F37F63">
      <w:r>
        <w:t xml:space="preserve">Spørgsmål kan rettes til </w:t>
      </w:r>
      <w:r w:rsidR="00A561B5">
        <w:t>undertegnede</w:t>
      </w:r>
      <w:r>
        <w:t xml:space="preserve"> på tfl.nr. 72 37 32 39</w:t>
      </w:r>
      <w:r w:rsidR="00A60FE6">
        <w:t>.</w:t>
      </w:r>
    </w:p>
    <w:p w:rsidR="002E3856" w:rsidRDefault="002E3856" w:rsidP="00F37F63">
      <w:bookmarkStart w:id="7" w:name="_GoBack"/>
      <w:bookmarkEnd w:id="7"/>
    </w:p>
    <w:p w:rsidR="003B7574" w:rsidRDefault="003B7574" w:rsidP="00F37F63"/>
    <w:p w:rsidR="00F37F63" w:rsidRDefault="00F37F63" w:rsidP="00F37F63">
      <w:pPr>
        <w:keepNext/>
        <w:keepLines/>
      </w:pPr>
      <w:r>
        <w:t>Med venlig hilsen</w:t>
      </w:r>
    </w:p>
    <w:p w:rsidR="002E3856" w:rsidRDefault="002E3856" w:rsidP="00F37F63">
      <w:pPr>
        <w:keepNext/>
        <w:keepLines/>
      </w:pPr>
    </w:p>
    <w:p w:rsidR="00F37F63" w:rsidRDefault="00F37F63" w:rsidP="00F37F63">
      <w:pPr>
        <w:keepNext/>
        <w:keepLines/>
      </w:pPr>
    </w:p>
    <w:p w:rsidR="00F37F63" w:rsidRDefault="00A60FE6" w:rsidP="00F37F63">
      <w:pPr>
        <w:keepNext/>
        <w:keepLines/>
      </w:pPr>
      <w:r>
        <w:t>Jørgen Holm Damgaard</w:t>
      </w:r>
    </w:p>
    <w:p w:rsidR="00503680" w:rsidRPr="00F37F63" w:rsidRDefault="00503680" w:rsidP="00F37F63"/>
    <w:sectPr w:rsidR="00503680" w:rsidRPr="00F37F63" w:rsidSect="00207B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C6" w:rsidRDefault="008954C6" w:rsidP="009E4B94">
      <w:pPr>
        <w:spacing w:line="240" w:lineRule="auto"/>
      </w:pPr>
      <w:r>
        <w:separator/>
      </w:r>
    </w:p>
  </w:endnote>
  <w:endnote w:type="continuationSeparator" w:id="0">
    <w:p w:rsidR="008954C6" w:rsidRDefault="008954C6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C6" w:rsidRDefault="008954C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C6" w:rsidRPr="00681D83" w:rsidRDefault="008954C6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54C6" w:rsidRPr="00094ABD" w:rsidRDefault="008954C6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E385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E385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8954C6" w:rsidRPr="00094ABD" w:rsidRDefault="008954C6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Pr="00094ABD">
                      <w:rPr>
                        <w:rStyle w:val="Sidetal"/>
                      </w:rPr>
                      <w:t xml:space="preserve">e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2E3856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2E3856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C6" w:rsidRPr="00094ABD" w:rsidRDefault="008954C6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C6" w:rsidRDefault="008954C6" w:rsidP="009E4B94">
      <w:pPr>
        <w:spacing w:line="240" w:lineRule="auto"/>
      </w:pPr>
      <w:r>
        <w:separator/>
      </w:r>
    </w:p>
  </w:footnote>
  <w:footnote w:type="continuationSeparator" w:id="0">
    <w:p w:rsidR="008954C6" w:rsidRDefault="008954C6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C6" w:rsidRDefault="008954C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C6" w:rsidRDefault="008954C6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C6" w:rsidRDefault="008954C6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1304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EE"/>
    <w:rsid w:val="00004865"/>
    <w:rsid w:val="0000703F"/>
    <w:rsid w:val="0001534C"/>
    <w:rsid w:val="00017063"/>
    <w:rsid w:val="00017586"/>
    <w:rsid w:val="0002656E"/>
    <w:rsid w:val="00030F87"/>
    <w:rsid w:val="00034C4F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126F"/>
    <w:rsid w:val="000F4D15"/>
    <w:rsid w:val="00121584"/>
    <w:rsid w:val="001278A8"/>
    <w:rsid w:val="00127940"/>
    <w:rsid w:val="00131F5D"/>
    <w:rsid w:val="0013244F"/>
    <w:rsid w:val="00153F40"/>
    <w:rsid w:val="00165D2F"/>
    <w:rsid w:val="00182651"/>
    <w:rsid w:val="001863A7"/>
    <w:rsid w:val="001A2678"/>
    <w:rsid w:val="001D0093"/>
    <w:rsid w:val="001D6BD9"/>
    <w:rsid w:val="001E79D1"/>
    <w:rsid w:val="001F374B"/>
    <w:rsid w:val="00203DE6"/>
    <w:rsid w:val="00207BEC"/>
    <w:rsid w:val="0022582F"/>
    <w:rsid w:val="00244D70"/>
    <w:rsid w:val="0026468A"/>
    <w:rsid w:val="00267514"/>
    <w:rsid w:val="002870F4"/>
    <w:rsid w:val="002B1B02"/>
    <w:rsid w:val="002C258E"/>
    <w:rsid w:val="002D2B6A"/>
    <w:rsid w:val="002E233E"/>
    <w:rsid w:val="002E30A1"/>
    <w:rsid w:val="002E3856"/>
    <w:rsid w:val="002E6B15"/>
    <w:rsid w:val="002E74A4"/>
    <w:rsid w:val="00302887"/>
    <w:rsid w:val="003075A8"/>
    <w:rsid w:val="00315615"/>
    <w:rsid w:val="00351C70"/>
    <w:rsid w:val="003A3545"/>
    <w:rsid w:val="003B35B0"/>
    <w:rsid w:val="003B7574"/>
    <w:rsid w:val="003C4F9F"/>
    <w:rsid w:val="003C60F1"/>
    <w:rsid w:val="003F52AC"/>
    <w:rsid w:val="00402327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84640"/>
    <w:rsid w:val="00491D5C"/>
    <w:rsid w:val="004A5600"/>
    <w:rsid w:val="004B5150"/>
    <w:rsid w:val="004C01B2"/>
    <w:rsid w:val="004D0A20"/>
    <w:rsid w:val="004D3B46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67856"/>
    <w:rsid w:val="005A28D4"/>
    <w:rsid w:val="005B4028"/>
    <w:rsid w:val="005C5F97"/>
    <w:rsid w:val="005F1580"/>
    <w:rsid w:val="005F3493"/>
    <w:rsid w:val="005F3ED8"/>
    <w:rsid w:val="00622C50"/>
    <w:rsid w:val="00623549"/>
    <w:rsid w:val="00637CAF"/>
    <w:rsid w:val="00642CBC"/>
    <w:rsid w:val="00647DF5"/>
    <w:rsid w:val="00655B49"/>
    <w:rsid w:val="0067143B"/>
    <w:rsid w:val="0067386E"/>
    <w:rsid w:val="00681D83"/>
    <w:rsid w:val="006900C2"/>
    <w:rsid w:val="00694421"/>
    <w:rsid w:val="006B0F61"/>
    <w:rsid w:val="006B30A9"/>
    <w:rsid w:val="006F6849"/>
    <w:rsid w:val="0070267E"/>
    <w:rsid w:val="00703B3F"/>
    <w:rsid w:val="00706E32"/>
    <w:rsid w:val="00707273"/>
    <w:rsid w:val="00713F98"/>
    <w:rsid w:val="007154F3"/>
    <w:rsid w:val="007327A9"/>
    <w:rsid w:val="007546AF"/>
    <w:rsid w:val="0075520A"/>
    <w:rsid w:val="00765934"/>
    <w:rsid w:val="00770410"/>
    <w:rsid w:val="00775409"/>
    <w:rsid w:val="00785884"/>
    <w:rsid w:val="00786FCF"/>
    <w:rsid w:val="0078774E"/>
    <w:rsid w:val="007A1B96"/>
    <w:rsid w:val="007E0E19"/>
    <w:rsid w:val="007E2CF5"/>
    <w:rsid w:val="007E373C"/>
    <w:rsid w:val="00801F34"/>
    <w:rsid w:val="00824115"/>
    <w:rsid w:val="008531FB"/>
    <w:rsid w:val="00864D45"/>
    <w:rsid w:val="008662D3"/>
    <w:rsid w:val="00892D08"/>
    <w:rsid w:val="00893791"/>
    <w:rsid w:val="008954C6"/>
    <w:rsid w:val="008B5B59"/>
    <w:rsid w:val="008B797F"/>
    <w:rsid w:val="008D000A"/>
    <w:rsid w:val="008D2509"/>
    <w:rsid w:val="008D5A02"/>
    <w:rsid w:val="008E2ECE"/>
    <w:rsid w:val="008E43BB"/>
    <w:rsid w:val="008E4C26"/>
    <w:rsid w:val="008E5A6D"/>
    <w:rsid w:val="008F32DF"/>
    <w:rsid w:val="008F4D20"/>
    <w:rsid w:val="008F5726"/>
    <w:rsid w:val="00902C3D"/>
    <w:rsid w:val="00917030"/>
    <w:rsid w:val="0092171B"/>
    <w:rsid w:val="00947BA0"/>
    <w:rsid w:val="00951B25"/>
    <w:rsid w:val="00983B74"/>
    <w:rsid w:val="00986D8F"/>
    <w:rsid w:val="00990263"/>
    <w:rsid w:val="009A2571"/>
    <w:rsid w:val="009A4CCC"/>
    <w:rsid w:val="009E4B94"/>
    <w:rsid w:val="009F18F2"/>
    <w:rsid w:val="009F226F"/>
    <w:rsid w:val="00A239DF"/>
    <w:rsid w:val="00A262CF"/>
    <w:rsid w:val="00A561B5"/>
    <w:rsid w:val="00A60FE6"/>
    <w:rsid w:val="00AB149E"/>
    <w:rsid w:val="00AB29A0"/>
    <w:rsid w:val="00AB3463"/>
    <w:rsid w:val="00AB5B85"/>
    <w:rsid w:val="00AD043D"/>
    <w:rsid w:val="00AD0C8A"/>
    <w:rsid w:val="00AE1404"/>
    <w:rsid w:val="00AE212D"/>
    <w:rsid w:val="00AF1D02"/>
    <w:rsid w:val="00B00D92"/>
    <w:rsid w:val="00B31CF7"/>
    <w:rsid w:val="00B3548C"/>
    <w:rsid w:val="00B421B6"/>
    <w:rsid w:val="00B430B4"/>
    <w:rsid w:val="00B5082D"/>
    <w:rsid w:val="00B52131"/>
    <w:rsid w:val="00B5346F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C173F9"/>
    <w:rsid w:val="00C217E3"/>
    <w:rsid w:val="00C2782C"/>
    <w:rsid w:val="00C310A8"/>
    <w:rsid w:val="00C31791"/>
    <w:rsid w:val="00C36B23"/>
    <w:rsid w:val="00C51167"/>
    <w:rsid w:val="00C605DF"/>
    <w:rsid w:val="00C62DBD"/>
    <w:rsid w:val="00C71C8E"/>
    <w:rsid w:val="00C86D85"/>
    <w:rsid w:val="00CA61D4"/>
    <w:rsid w:val="00CB33DF"/>
    <w:rsid w:val="00CC0BE2"/>
    <w:rsid w:val="00CC342E"/>
    <w:rsid w:val="00CC6322"/>
    <w:rsid w:val="00CD5714"/>
    <w:rsid w:val="00CE262C"/>
    <w:rsid w:val="00CE5C53"/>
    <w:rsid w:val="00CF73BA"/>
    <w:rsid w:val="00D0360E"/>
    <w:rsid w:val="00D243BB"/>
    <w:rsid w:val="00D25933"/>
    <w:rsid w:val="00D30245"/>
    <w:rsid w:val="00D3786F"/>
    <w:rsid w:val="00D42FEE"/>
    <w:rsid w:val="00D66542"/>
    <w:rsid w:val="00D66E2C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B6038"/>
    <w:rsid w:val="00EB603A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37F63"/>
    <w:rsid w:val="00F45445"/>
    <w:rsid w:val="00F540A8"/>
    <w:rsid w:val="00F6027B"/>
    <w:rsid w:val="00F63834"/>
    <w:rsid w:val="00F71525"/>
    <w:rsid w:val="00F94967"/>
    <w:rsid w:val="00FA6475"/>
    <w:rsid w:val="00FB7AC8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ogsamfundsoekonomi@skm.d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02700AAA9243BFBFA7499DA621CF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539F6-B683-43E4-85AF-AE5670614F5E}"/>
      </w:docPartPr>
      <w:docPartBody>
        <w:p w:rsidR="007752DF" w:rsidRDefault="002B55D2" w:rsidP="002B55D2">
          <w:pPr>
            <w:pStyle w:val="1102700AAA9243BFBFA7499DA621CF99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27"/>
    <w:rsid w:val="000E2E27"/>
    <w:rsid w:val="002B55D2"/>
    <w:rsid w:val="005B4F7C"/>
    <w:rsid w:val="007752DF"/>
    <w:rsid w:val="00795A2C"/>
    <w:rsid w:val="00C1191D"/>
    <w:rsid w:val="00E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2</Pages>
  <Words>303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2014-07-21T08:11:00Z</dcterms:created>
  <dcterms:modified xsi:type="dcterms:W3CDTF">2014-08-18T13:01:00Z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Høringsbrev (DOK54572347)</vt:lpwstr>
  </property>
  <property fmtid="{D5CDD505-2E9C-101B-9397-08002B2CF9AE}" pid="4" name="path">
    <vt:lpwstr>C:\Users\w17824\AppData\Local\Temp\Scanjour\Captia\SJ20140818130026200 [DOK54572347].DOCX</vt:lpwstr>
  </property>
  <property fmtid="{D5CDD505-2E9C-101B-9397-08002B2CF9AE}" pid="5" name="command">
    <vt:lpwstr/>
  </property>
</Properties>
</file>